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w:t>
      </w:r>
      <w:r>
        <w:rPr>
          <w:rFonts w:hint="eastAsia" w:ascii="微软雅黑" w:hAnsi="微软雅黑" w:cs="微软雅黑"/>
          <w:color w:val="FF0000"/>
          <w:sz w:val="28"/>
          <w:szCs w:val="28"/>
        </w:rPr>
        <w:t>解决过多少问题</w:t>
      </w:r>
      <w:r>
        <w:rPr>
          <w:rFonts w:hint="eastAsia" w:ascii="微软雅黑" w:hAnsi="微软雅黑" w:cs="微软雅黑"/>
          <w:sz w:val="28"/>
          <w:szCs w:val="28"/>
        </w:rPr>
        <w:t>，这才是最大的财富。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hint="eastAsia" w:ascii="微软雅黑" w:hAnsi="微软雅黑" w:cs="微软雅黑"/>
          <w:sz w:val="24"/>
          <w:szCs w:val="24"/>
          <w:lang w:val="en-US" w:eastAsia="zh-CN"/>
        </w:rPr>
      </w:pPr>
      <w:r>
        <w:rPr>
          <w:rFonts w:hint="eastAsia" w:ascii="微软雅黑" w:hAnsi="微软雅黑" w:cs="微软雅黑"/>
          <w:sz w:val="24"/>
          <w:szCs w:val="24"/>
        </w:rPr>
        <w:t>java虚拟机在加载类的过程中为静态变量分配内存,</w:t>
      </w:r>
      <w:r>
        <w:rPr>
          <w:rFonts w:hint="eastAsia" w:ascii="微软雅黑" w:hAnsi="微软雅黑" w:cs="微软雅黑"/>
          <w:sz w:val="24"/>
          <w:szCs w:val="24"/>
          <w:lang w:val="en-US" w:eastAsia="zh-CN"/>
        </w:rPr>
        <w:t>静态的生命周期随着类加载进来就加载了，优先于对象存在，被所有对象共享。</w:t>
      </w:r>
    </w:p>
    <w:p>
      <w:pPr>
        <w:spacing w:afterLines="50" w:line="360" w:lineRule="auto"/>
        <w:ind w:firstLine="480" w:firstLineChars="200"/>
        <w:rPr>
          <w:rFonts w:hint="default" w:ascii="微软雅黑" w:hAnsi="微软雅黑" w:cs="微软雅黑"/>
          <w:sz w:val="24"/>
          <w:szCs w:val="24"/>
          <w:lang w:val="en-US" w:eastAsia="zh-CN"/>
        </w:rPr>
      </w:pPr>
      <w:r>
        <w:rPr>
          <w:rFonts w:hint="eastAsia" w:ascii="微软雅黑" w:hAnsi="微软雅黑" w:cs="微软雅黑"/>
          <w:sz w:val="24"/>
          <w:szCs w:val="24"/>
          <w:lang w:val="en-US" w:eastAsia="zh-CN"/>
        </w:rPr>
        <w:t>静态变量在类加载的时候就加载了，要使用类的时候，把类的字节码文件CLASS加载在方法区中，并且在堆中生成一个对象，这些对象都是class类型的，通过这些对象获得类的方法获得字节码文件中的类的所有属性信息，</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bookmarkStart w:id="0" w:name="_GoBack"/>
      <w:bookmarkEnd w:id="0"/>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)得到了调用，图像就会被擦除。要是垃圾回收没有发生，图像就会一直保留下来。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numPr>
          <w:ilvl w:val="0"/>
          <w:numId w:val="0"/>
        </w:num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session的安全性比cookie的安全性高很多，因为服务器的session不是轻易就能获取到的，而浏览器的cookie是轻而易举就能获取到的。可以根据cookie进行数据挖掘。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SUPPORTS--支持当前事务，如果当前没有事务，就以非事务方式执行。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shd w:val="clear" w:color="auto" w:fill="FFFFFF"/>
          <w:tblLayout w:type="fixed"/>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02293"/>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37456"/>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B85436"/>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052DF"/>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A1AC3"/>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237</TotalTime>
  <ScaleCrop>false</ScaleCrop>
  <LinksUpToDate>false</LinksUpToDate>
  <CharactersWithSpaces>184181</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2019-07-19T10:38:45Z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